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41CE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Segoe UI Historic"/>
          <w:color w:val="050505"/>
          <w:sz w:val="23"/>
          <w:szCs w:val="23"/>
        </w:rPr>
        <w:t>Lexus 2015</w:t>
      </w:r>
    </w:p>
    <w:p w14:paraId="7E6F6E19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>لكزس 2015</w:t>
      </w:r>
    </w:p>
    <w:p w14:paraId="13DFB55D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>بريم رقم بغداد مميز</w:t>
      </w:r>
    </w:p>
    <w:p w14:paraId="083D6311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>‏جديدة ومكفولة بدون صبغ</w:t>
      </w:r>
    </w:p>
    <w:p w14:paraId="360E3215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‏فول مواصفات 1/1 </w:t>
      </w:r>
    </w:p>
    <w:p w14:paraId="59A41E3A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‏فتحة بصمة حساس امامي خلفي </w:t>
      </w:r>
    </w:p>
    <w:p w14:paraId="082885AB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‏كامرات رادار </w:t>
      </w:r>
    </w:p>
    <w:p w14:paraId="159CA87F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‏جنطة كهرباء </w:t>
      </w:r>
    </w:p>
    <w:p w14:paraId="35F8CC88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‏كشنات كهرباء </w:t>
      </w:r>
    </w:p>
    <w:p w14:paraId="24CB4052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‏جكات </w:t>
      </w:r>
    </w:p>
    <w:p w14:paraId="246F4522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‏كير محرك حدادية كله جديد </w:t>
      </w:r>
    </w:p>
    <w:p w14:paraId="5BBBFDCB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‏وباقي المواصفات المعروفة </w:t>
      </w:r>
    </w:p>
    <w:p w14:paraId="560449C8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</w:t>
      </w:r>
      <w:r w:rsidRPr="00125E4C">
        <w:rPr>
          <w:rFonts w:ascii="inherit" w:eastAsia="Times New Roman" w:hAnsi="inherit" w:cs="Segoe UI Historic"/>
          <w:color w:val="050505"/>
          <w:sz w:val="23"/>
          <w:szCs w:val="23"/>
        </w:rPr>
        <w:t xml:space="preserve">550 $ </w:t>
      </w: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ورقة وبي مجال </w:t>
      </w:r>
    </w:p>
    <w:p w14:paraId="7D8F7337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</w:p>
    <w:p w14:paraId="034404F6" w14:textId="77777777" w:rsidR="00125E4C" w:rsidRPr="00125E4C" w:rsidRDefault="00125E4C" w:rsidP="00125E4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25E4C">
        <w:rPr>
          <w:rFonts w:ascii="inherit" w:eastAsia="Times New Roman" w:hAnsi="inherit" w:cs="Times New Roman"/>
          <w:color w:val="050505"/>
          <w:sz w:val="23"/>
          <w:szCs w:val="23"/>
          <w:rtl/>
        </w:rPr>
        <w:t>‏07811779764</w:t>
      </w:r>
    </w:p>
    <w:p w14:paraId="521721F0" w14:textId="77777777" w:rsidR="007D64A4" w:rsidRDefault="007D64A4"/>
    <w:sectPr w:rsidR="007D6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A4"/>
    <w:rsid w:val="00125E4C"/>
    <w:rsid w:val="007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C26F-48CA-4D6C-90D0-53D860B6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2023-02-11T11:02:00Z</dcterms:created>
  <dcterms:modified xsi:type="dcterms:W3CDTF">2023-02-11T11:02:00Z</dcterms:modified>
</cp:coreProperties>
</file>